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1D4" w:rsidRPr="00B55403" w:rsidRDefault="00253908" w:rsidP="00B554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403">
        <w:rPr>
          <w:rFonts w:ascii="Times New Roman" w:hAnsi="Times New Roman" w:cs="Times New Roman"/>
          <w:b/>
          <w:sz w:val="24"/>
          <w:szCs w:val="24"/>
        </w:rPr>
        <w:t>Лицензионный договор</w:t>
      </w:r>
    </w:p>
    <w:p w:rsidR="00253908" w:rsidRPr="00B55403" w:rsidRDefault="00253908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Автор(ы), именуемый(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>) в дальнейшем Лицензиар, предоставляет(ют) редакции научного журнала «Экономика науки» (</w:t>
      </w:r>
      <w:r w:rsidRPr="00B55403">
        <w:rPr>
          <w:rFonts w:ascii="Times New Roman" w:hAnsi="Times New Roman" w:cs="Times New Roman"/>
          <w:sz w:val="24"/>
          <w:szCs w:val="24"/>
          <w:lang w:val="en-US"/>
        </w:rPr>
        <w:t>ISSN</w:t>
      </w:r>
      <w:r w:rsidRPr="00B55403">
        <w:rPr>
          <w:rFonts w:ascii="Times New Roman" w:hAnsi="Times New Roman" w:cs="Times New Roman"/>
          <w:sz w:val="24"/>
          <w:szCs w:val="24"/>
        </w:rPr>
        <w:t xml:space="preserve"> </w:t>
      </w:r>
      <w:r w:rsidR="008E6635" w:rsidRPr="00B55403">
        <w:rPr>
          <w:rFonts w:ascii="Times New Roman" w:hAnsi="Times New Roman" w:cs="Times New Roman"/>
          <w:sz w:val="24"/>
          <w:szCs w:val="24"/>
        </w:rPr>
        <w:t>2410-132X</w:t>
      </w:r>
      <w:r w:rsidRPr="00B55403">
        <w:rPr>
          <w:rFonts w:ascii="Times New Roman" w:hAnsi="Times New Roman" w:cs="Times New Roman"/>
          <w:sz w:val="24"/>
          <w:szCs w:val="24"/>
        </w:rPr>
        <w:t>), именуемой в дальнейшем Лицензиат, простую (неисключительную) лицензию на использование произведения науки (научной статьи</w:t>
      </w:r>
      <w:r w:rsidR="00EF70E4" w:rsidRPr="00B55403">
        <w:rPr>
          <w:rFonts w:ascii="Times New Roman" w:hAnsi="Times New Roman" w:cs="Times New Roman"/>
          <w:sz w:val="24"/>
          <w:szCs w:val="24"/>
        </w:rPr>
        <w:t>, далее - Произведение</w:t>
      </w:r>
      <w:r w:rsidRPr="00B55403">
        <w:rPr>
          <w:rFonts w:ascii="Times New Roman" w:hAnsi="Times New Roman" w:cs="Times New Roman"/>
          <w:sz w:val="24"/>
          <w:szCs w:val="24"/>
        </w:rPr>
        <w:t>)</w:t>
      </w:r>
      <w:r w:rsidR="008E6635" w:rsidRPr="00B55403">
        <w:rPr>
          <w:rFonts w:ascii="Times New Roman" w:hAnsi="Times New Roman" w:cs="Times New Roman"/>
          <w:sz w:val="24"/>
          <w:szCs w:val="24"/>
        </w:rPr>
        <w:t>, именуемую в дальнейшем Лицензия</w:t>
      </w:r>
      <w:r w:rsidRPr="00B55403">
        <w:rPr>
          <w:rFonts w:ascii="Times New Roman" w:hAnsi="Times New Roman" w:cs="Times New Roman"/>
          <w:sz w:val="24"/>
          <w:szCs w:val="24"/>
        </w:rPr>
        <w:t>.</w:t>
      </w:r>
    </w:p>
    <w:p w:rsidR="00253908" w:rsidRPr="00B55403" w:rsidRDefault="00253908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 xml:space="preserve">Лицензиар подтверждает, что он является единственным правообладателем направляемого </w:t>
      </w:r>
      <w:r w:rsidR="00EF70E4" w:rsidRPr="00B55403">
        <w:rPr>
          <w:rFonts w:ascii="Times New Roman" w:hAnsi="Times New Roman" w:cs="Times New Roman"/>
          <w:sz w:val="24"/>
          <w:szCs w:val="24"/>
        </w:rPr>
        <w:t>Произведения</w:t>
      </w:r>
      <w:r w:rsidRPr="00B55403">
        <w:rPr>
          <w:rFonts w:ascii="Times New Roman" w:hAnsi="Times New Roman" w:cs="Times New Roman"/>
          <w:sz w:val="24"/>
          <w:szCs w:val="24"/>
        </w:rPr>
        <w:t>.</w:t>
      </w:r>
      <w:r w:rsidR="008E6635" w:rsidRPr="00B55403">
        <w:rPr>
          <w:rFonts w:ascii="Times New Roman" w:hAnsi="Times New Roman" w:cs="Times New Roman"/>
          <w:sz w:val="24"/>
          <w:szCs w:val="24"/>
        </w:rPr>
        <w:t xml:space="preserve"> В случае, если у Произведения два и более авторов, лицо, направляющее Произведение Лицензиату от имени Лицензиара (корреспондирующий автор) подтверждает, что согласие всех соавторов Произведени</w:t>
      </w:r>
      <w:r w:rsidR="00D109F8" w:rsidRPr="00B55403">
        <w:rPr>
          <w:rFonts w:ascii="Times New Roman" w:hAnsi="Times New Roman" w:cs="Times New Roman"/>
          <w:sz w:val="24"/>
          <w:szCs w:val="24"/>
        </w:rPr>
        <w:t>я</w:t>
      </w:r>
      <w:r w:rsidR="008E6635" w:rsidRPr="00B55403">
        <w:rPr>
          <w:rFonts w:ascii="Times New Roman" w:hAnsi="Times New Roman" w:cs="Times New Roman"/>
          <w:sz w:val="24"/>
          <w:szCs w:val="24"/>
        </w:rPr>
        <w:t xml:space="preserve"> на </w:t>
      </w:r>
      <w:r w:rsidR="0077395F" w:rsidRPr="00B55403">
        <w:rPr>
          <w:rFonts w:ascii="Times New Roman" w:hAnsi="Times New Roman" w:cs="Times New Roman"/>
          <w:sz w:val="24"/>
          <w:szCs w:val="24"/>
        </w:rPr>
        <w:t>предоставление Лицензии</w:t>
      </w:r>
      <w:r w:rsidR="008E6635" w:rsidRPr="00B55403">
        <w:rPr>
          <w:rFonts w:ascii="Times New Roman" w:hAnsi="Times New Roman" w:cs="Times New Roman"/>
          <w:sz w:val="24"/>
          <w:szCs w:val="24"/>
        </w:rPr>
        <w:t xml:space="preserve"> получено.</w:t>
      </w:r>
    </w:p>
    <w:p w:rsidR="00253908" w:rsidRPr="00B55403" w:rsidRDefault="00253908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 xml:space="preserve">Договор заключается в упрощенном порядке (открытая лицензия), предусмотренным ст. 1286.1 ГК РФ. Условия </w:t>
      </w:r>
      <w:r w:rsidR="008E6635" w:rsidRPr="00B55403">
        <w:rPr>
          <w:rFonts w:ascii="Times New Roman" w:hAnsi="Times New Roman" w:cs="Times New Roman"/>
          <w:sz w:val="24"/>
          <w:szCs w:val="24"/>
        </w:rPr>
        <w:t>Лицензии</w:t>
      </w:r>
      <w:r w:rsidRPr="00B55403">
        <w:rPr>
          <w:rFonts w:ascii="Times New Roman" w:hAnsi="Times New Roman" w:cs="Times New Roman"/>
          <w:sz w:val="24"/>
          <w:szCs w:val="24"/>
        </w:rPr>
        <w:t xml:space="preserve"> размещены на </w:t>
      </w:r>
      <w:r w:rsidR="00B55403" w:rsidRPr="00B55403">
        <w:rPr>
          <w:rFonts w:ascii="Times New Roman" w:hAnsi="Times New Roman" w:cs="Times New Roman"/>
          <w:sz w:val="24"/>
          <w:szCs w:val="24"/>
        </w:rPr>
        <w:t>Лицензиата</w:t>
      </w:r>
      <w:r w:rsidRPr="00B55403">
        <w:rPr>
          <w:rFonts w:ascii="Times New Roman" w:hAnsi="Times New Roman" w:cs="Times New Roman"/>
          <w:sz w:val="24"/>
          <w:szCs w:val="24"/>
        </w:rPr>
        <w:t xml:space="preserve"> в сети Интернет по адресу </w:t>
      </w:r>
      <w:hyperlink r:id="rId5" w:history="1">
        <w:r w:rsidR="00EF70E4" w:rsidRPr="00B55403">
          <w:rPr>
            <w:rStyle w:val="a4"/>
            <w:rFonts w:ascii="Times New Roman" w:hAnsi="Times New Roman" w:cs="Times New Roman"/>
            <w:sz w:val="24"/>
            <w:szCs w:val="24"/>
          </w:rPr>
          <w:t>https://ecna.elpub.ru</w:t>
        </w:r>
      </w:hyperlink>
      <w:r w:rsidR="0077395F" w:rsidRPr="00B55403">
        <w:rPr>
          <w:rFonts w:ascii="Times New Roman" w:hAnsi="Times New Roman" w:cs="Times New Roman"/>
          <w:sz w:val="24"/>
          <w:szCs w:val="24"/>
        </w:rPr>
        <w:t xml:space="preserve"> и</w:t>
      </w:r>
      <w:r w:rsidRPr="00B55403">
        <w:rPr>
          <w:rFonts w:ascii="Times New Roman" w:hAnsi="Times New Roman" w:cs="Times New Roman"/>
          <w:sz w:val="24"/>
          <w:szCs w:val="24"/>
        </w:rPr>
        <w:t xml:space="preserve"> доступны неопределенному кругу лиц</w:t>
      </w:r>
      <w:r w:rsidR="00EF70E4" w:rsidRPr="00B55403">
        <w:rPr>
          <w:rFonts w:ascii="Times New Roman" w:hAnsi="Times New Roman" w:cs="Times New Roman"/>
          <w:sz w:val="24"/>
          <w:szCs w:val="24"/>
        </w:rPr>
        <w:t>.</w:t>
      </w:r>
    </w:p>
    <w:p w:rsidR="00EF70E4" w:rsidRPr="00B55403" w:rsidRDefault="00EF70E4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 xml:space="preserve">Направление Произведения Лицензиату посредством электронной почты на адрес </w:t>
      </w:r>
      <w:hyperlink r:id="rId6" w:history="1">
        <w:r w:rsidRPr="00B5540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ecna</w:t>
        </w:r>
        <w:r w:rsidRPr="00B55403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B5540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ranepa</w:t>
        </w:r>
        <w:r w:rsidRPr="00B5540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B5540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B55403">
        <w:rPr>
          <w:rFonts w:ascii="Times New Roman" w:hAnsi="Times New Roman" w:cs="Times New Roman"/>
          <w:sz w:val="24"/>
          <w:szCs w:val="24"/>
        </w:rPr>
        <w:t xml:space="preserve"> либо через личный кабинет на сайте  </w:t>
      </w:r>
      <w:hyperlink r:id="rId7" w:history="1">
        <w:r w:rsidRPr="00B55403">
          <w:rPr>
            <w:rStyle w:val="a4"/>
            <w:rFonts w:ascii="Times New Roman" w:hAnsi="Times New Roman" w:cs="Times New Roman"/>
            <w:sz w:val="24"/>
            <w:szCs w:val="24"/>
          </w:rPr>
          <w:t>https://ecna.elpub.ru</w:t>
        </w:r>
      </w:hyperlink>
      <w:r w:rsidRPr="00B55403">
        <w:rPr>
          <w:rFonts w:ascii="Times New Roman" w:hAnsi="Times New Roman" w:cs="Times New Roman"/>
          <w:sz w:val="24"/>
          <w:szCs w:val="24"/>
        </w:rPr>
        <w:t xml:space="preserve"> считается акцептом условий настоящего договора (ст. 438 ГК РФ). При этом письменная форма договора считается соблюденной.</w:t>
      </w:r>
    </w:p>
    <w:p w:rsidR="008E6635" w:rsidRPr="00B55403" w:rsidRDefault="008E6635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Лицензиар предоставляет Лицензиату право использования Произведения, а именно</w:t>
      </w:r>
      <w:r w:rsidR="00B55403" w:rsidRPr="00B55403">
        <w:rPr>
          <w:rFonts w:ascii="Times New Roman" w:hAnsi="Times New Roman" w:cs="Times New Roman"/>
          <w:sz w:val="24"/>
          <w:szCs w:val="24"/>
        </w:rPr>
        <w:t xml:space="preserve"> (ст. 1270 ГК РФ)</w:t>
      </w:r>
      <w:r w:rsidRPr="00B55403">
        <w:rPr>
          <w:rFonts w:ascii="Times New Roman" w:hAnsi="Times New Roman" w:cs="Times New Roman"/>
          <w:sz w:val="24"/>
          <w:szCs w:val="24"/>
        </w:rPr>
        <w:t>:</w:t>
      </w:r>
    </w:p>
    <w:p w:rsidR="00F93C56" w:rsidRPr="00B55403" w:rsidRDefault="00B55403" w:rsidP="00B55403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право первого опубликования Произведения;</w:t>
      </w:r>
    </w:p>
    <w:p w:rsidR="00B55403" w:rsidRPr="00B55403" w:rsidRDefault="00B55403" w:rsidP="00B55403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 xml:space="preserve">распространение Произведения в печатной форме и путем размещения на сайте 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Лицензита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в сети Интернет по адресу </w:t>
      </w:r>
      <w:hyperlink r:id="rId8" w:history="1">
        <w:r w:rsidRPr="00B55403">
          <w:rPr>
            <w:rStyle w:val="a4"/>
            <w:rFonts w:ascii="Times New Roman" w:hAnsi="Times New Roman" w:cs="Times New Roman"/>
            <w:sz w:val="24"/>
            <w:szCs w:val="24"/>
          </w:rPr>
          <w:t>https://ecna.elpub.ru</w:t>
        </w:r>
      </w:hyperlink>
      <w:r w:rsidRPr="00B55403">
        <w:rPr>
          <w:rFonts w:ascii="Times New Roman" w:hAnsi="Times New Roman" w:cs="Times New Roman"/>
          <w:sz w:val="24"/>
          <w:szCs w:val="24"/>
        </w:rPr>
        <w:t>;</w:t>
      </w:r>
    </w:p>
    <w:p w:rsidR="00B55403" w:rsidRPr="00B55403" w:rsidRDefault="00B55403" w:rsidP="00B55403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передача полного текста и метаданных Произведения третьим лицам и организациям для индексации и размещения в реферативных и полнотекстовых базах данных;</w:t>
      </w:r>
    </w:p>
    <w:p w:rsidR="00B55403" w:rsidRPr="00B55403" w:rsidRDefault="00B55403" w:rsidP="00B55403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перевод Произведения на другие языки и дальнейшее распространение переводной версии Произведения в печатном и электронном виде.</w:t>
      </w:r>
    </w:p>
    <w:p w:rsidR="00F93C56" w:rsidRPr="00B55403" w:rsidRDefault="00F93C56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Лицензиар соглашается на предоставление Лицензиатом права использования Произведения другому лицу (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сублицензионный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договор) без выплаты Лицензиару вознаграждения, в том числе, посредством размещения произведения на сайте Лицензиата в сети Интернет с правом использования произведения третьими лицами на условиях лицензии «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Commons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Attribution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4.0» («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Криэйтив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Комонз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403">
        <w:rPr>
          <w:rFonts w:ascii="Times New Roman" w:hAnsi="Times New Roman" w:cs="Times New Roman"/>
          <w:sz w:val="24"/>
          <w:szCs w:val="24"/>
        </w:rPr>
        <w:t>Атрибьюшн</w:t>
      </w:r>
      <w:proofErr w:type="spellEnd"/>
      <w:r w:rsidRPr="00B55403">
        <w:rPr>
          <w:rFonts w:ascii="Times New Roman" w:hAnsi="Times New Roman" w:cs="Times New Roman"/>
          <w:sz w:val="24"/>
          <w:szCs w:val="24"/>
        </w:rPr>
        <w:t xml:space="preserve"> 4.0») (CC </w:t>
      </w:r>
      <w:r w:rsidRPr="00B55403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B55403">
        <w:rPr>
          <w:rFonts w:ascii="Times New Roman" w:hAnsi="Times New Roman" w:cs="Times New Roman"/>
          <w:sz w:val="24"/>
          <w:szCs w:val="24"/>
        </w:rPr>
        <w:t>). Лицензия CC BY разрешает неограниченное использование, распространение и воспроизведение на любом носителе при условии цитирования оригинальной работы.</w:t>
      </w:r>
    </w:p>
    <w:p w:rsidR="008E6635" w:rsidRPr="00B55403" w:rsidRDefault="008E6635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Лицензия является безвозмездной и бессрочной.</w:t>
      </w:r>
    </w:p>
    <w:p w:rsidR="008E6635" w:rsidRPr="00B55403" w:rsidRDefault="008E6635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>Лицензиар, предоставивший Лицензию, вправе в одностороннем порядке полностью или частично отказаться от договора (п</w:t>
      </w:r>
      <w:r w:rsidR="00B55403" w:rsidRPr="00B55403">
        <w:rPr>
          <w:rFonts w:ascii="Times New Roman" w:hAnsi="Times New Roman" w:cs="Times New Roman"/>
          <w:sz w:val="24"/>
          <w:szCs w:val="24"/>
        </w:rPr>
        <w:t>.</w:t>
      </w:r>
      <w:r w:rsidRPr="00B55403">
        <w:rPr>
          <w:rFonts w:ascii="Times New Roman" w:hAnsi="Times New Roman" w:cs="Times New Roman"/>
          <w:sz w:val="24"/>
          <w:szCs w:val="24"/>
        </w:rPr>
        <w:t xml:space="preserve"> 2 ст</w:t>
      </w:r>
      <w:r w:rsidR="00B55403" w:rsidRPr="00B55403">
        <w:rPr>
          <w:rFonts w:ascii="Times New Roman" w:hAnsi="Times New Roman" w:cs="Times New Roman"/>
          <w:sz w:val="24"/>
          <w:szCs w:val="24"/>
        </w:rPr>
        <w:t>.</w:t>
      </w:r>
      <w:r w:rsidRPr="00B55403">
        <w:rPr>
          <w:rFonts w:ascii="Times New Roman" w:hAnsi="Times New Roman" w:cs="Times New Roman"/>
          <w:sz w:val="24"/>
          <w:szCs w:val="24"/>
        </w:rPr>
        <w:t xml:space="preserve"> 450.1</w:t>
      </w:r>
      <w:r w:rsidR="0077395F" w:rsidRPr="00B55403">
        <w:rPr>
          <w:rFonts w:ascii="Times New Roman" w:hAnsi="Times New Roman" w:cs="Times New Roman"/>
          <w:sz w:val="24"/>
          <w:szCs w:val="24"/>
        </w:rPr>
        <w:t xml:space="preserve"> ГК РФ</w:t>
      </w:r>
      <w:r w:rsidRPr="00B55403">
        <w:rPr>
          <w:rFonts w:ascii="Times New Roman" w:hAnsi="Times New Roman" w:cs="Times New Roman"/>
          <w:sz w:val="24"/>
          <w:szCs w:val="24"/>
        </w:rPr>
        <w:t xml:space="preserve">), если Лицензиат будет предоставлять третьим лицам права на использование принадлежащего Лицензиару Произведения либо на использование нового результата интеллектуальной деятельности, созданного Лицензиатом на основе этого произведения, за пределами прав и (или) на иных условиях, чем те, которые предусмотрены </w:t>
      </w:r>
      <w:r w:rsidR="00BB787C">
        <w:rPr>
          <w:rFonts w:ascii="Times New Roman" w:hAnsi="Times New Roman" w:cs="Times New Roman"/>
          <w:sz w:val="24"/>
          <w:szCs w:val="24"/>
        </w:rPr>
        <w:t>Л</w:t>
      </w:r>
      <w:bookmarkStart w:id="0" w:name="_GoBack"/>
      <w:bookmarkEnd w:id="0"/>
      <w:r w:rsidRPr="00B55403">
        <w:rPr>
          <w:rFonts w:ascii="Times New Roman" w:hAnsi="Times New Roman" w:cs="Times New Roman"/>
          <w:sz w:val="24"/>
          <w:szCs w:val="24"/>
        </w:rPr>
        <w:t>ицензией.</w:t>
      </w:r>
    </w:p>
    <w:p w:rsidR="008E6635" w:rsidRPr="00B55403" w:rsidRDefault="008E6635" w:rsidP="00B5540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403">
        <w:rPr>
          <w:rFonts w:ascii="Times New Roman" w:hAnsi="Times New Roman" w:cs="Times New Roman"/>
          <w:sz w:val="24"/>
          <w:szCs w:val="24"/>
        </w:rPr>
        <w:t xml:space="preserve">Автор или иной правообладатель в случае, если исключительное право на произведение нарушено неправомерными действиями по предоставлению или использованию </w:t>
      </w:r>
      <w:r w:rsidR="00BB787C">
        <w:rPr>
          <w:rFonts w:ascii="Times New Roman" w:hAnsi="Times New Roman" w:cs="Times New Roman"/>
          <w:sz w:val="24"/>
          <w:szCs w:val="24"/>
        </w:rPr>
        <w:t>Л</w:t>
      </w:r>
      <w:r w:rsidRPr="00B55403">
        <w:rPr>
          <w:rFonts w:ascii="Times New Roman" w:hAnsi="Times New Roman" w:cs="Times New Roman"/>
          <w:sz w:val="24"/>
          <w:szCs w:val="24"/>
        </w:rPr>
        <w:t>ицензии, вправе требовать применения к нарушителю мер защиты исключительного права в соответствии со ст</w:t>
      </w:r>
      <w:r w:rsidR="00B55403" w:rsidRPr="00B55403">
        <w:rPr>
          <w:rFonts w:ascii="Times New Roman" w:hAnsi="Times New Roman" w:cs="Times New Roman"/>
          <w:sz w:val="24"/>
          <w:szCs w:val="24"/>
        </w:rPr>
        <w:t>.</w:t>
      </w:r>
      <w:r w:rsidRPr="00B55403">
        <w:rPr>
          <w:rFonts w:ascii="Times New Roman" w:hAnsi="Times New Roman" w:cs="Times New Roman"/>
          <w:sz w:val="24"/>
          <w:szCs w:val="24"/>
        </w:rPr>
        <w:t xml:space="preserve"> 1252 ГК РФ.</w:t>
      </w:r>
    </w:p>
    <w:sectPr w:rsidR="008E6635" w:rsidRPr="00B5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0E8"/>
    <w:multiLevelType w:val="hybridMultilevel"/>
    <w:tmpl w:val="5FDE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F7C74"/>
    <w:multiLevelType w:val="hybridMultilevel"/>
    <w:tmpl w:val="A94C6888"/>
    <w:lvl w:ilvl="0" w:tplc="3EF6EA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EF6EA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08"/>
    <w:rsid w:val="00253908"/>
    <w:rsid w:val="0077395F"/>
    <w:rsid w:val="008E6635"/>
    <w:rsid w:val="00B55403"/>
    <w:rsid w:val="00BA01D4"/>
    <w:rsid w:val="00BB787C"/>
    <w:rsid w:val="00D109F8"/>
    <w:rsid w:val="00EF70E4"/>
    <w:rsid w:val="00F9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D415"/>
  <w15:chartTrackingRefBased/>
  <w15:docId w15:val="{46035157-B632-428B-B751-65644786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9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390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53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na.elpu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na.elpu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na@ranepa.ru" TargetMode="External"/><Relationship Id="rId5" Type="http://schemas.openxmlformats.org/officeDocument/2006/relationships/hyperlink" Target="https://ecna.elpub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Кочетков Дмитрий Михайлович</dc:creator>
  <cp:keywords/>
  <dc:description/>
  <cp:lastModifiedBy>Кочетков Дмитрий Михайлович</cp:lastModifiedBy>
  <cp:revision>2</cp:revision>
  <dcterms:created xsi:type="dcterms:W3CDTF">2023-03-14T08:57:00Z</dcterms:created>
  <dcterms:modified xsi:type="dcterms:W3CDTF">2023-05-26T11:00:00Z</dcterms:modified>
</cp:coreProperties>
</file>